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page" w:horzAnchor="margin" w:tblpY="4051"/>
        <w:tblW w:w="0" w:type="auto"/>
        <w:tblLook w:val="04A0" w:firstRow="1" w:lastRow="0" w:firstColumn="1" w:lastColumn="0" w:noHBand="0" w:noVBand="1"/>
      </w:tblPr>
      <w:tblGrid>
        <w:gridCol w:w="2605"/>
        <w:gridCol w:w="5293"/>
        <w:gridCol w:w="1452"/>
      </w:tblGrid>
      <w:tr w:rsidR="00EC6859" w:rsidTr="00AC0A56">
        <w:tc>
          <w:tcPr>
            <w:tcW w:w="9350" w:type="dxa"/>
            <w:gridSpan w:val="3"/>
          </w:tcPr>
          <w:p w:rsidR="00EC6859" w:rsidRDefault="00EC6859" w:rsidP="00AC0A56">
            <w:pPr>
              <w:spacing w:after="0"/>
              <w:jc w:val="center"/>
              <w:rPr>
                <w:b/>
                <w:sz w:val="24"/>
              </w:rPr>
            </w:pPr>
            <w:r>
              <w:rPr>
                <w:b/>
                <w:sz w:val="24"/>
              </w:rPr>
              <w:t>Tentative Lecture Outline</w:t>
            </w:r>
          </w:p>
        </w:tc>
      </w:tr>
      <w:tr w:rsidR="00EC6859" w:rsidTr="00AC0A56">
        <w:tc>
          <w:tcPr>
            <w:tcW w:w="2605" w:type="dxa"/>
          </w:tcPr>
          <w:p w:rsidR="00EC6859" w:rsidRDefault="00EC6859" w:rsidP="00AC0A56">
            <w:pPr>
              <w:spacing w:after="0"/>
              <w:rPr>
                <w:b/>
                <w:sz w:val="24"/>
              </w:rPr>
            </w:pPr>
            <w:r>
              <w:rPr>
                <w:b/>
                <w:sz w:val="24"/>
              </w:rPr>
              <w:t>Type</w:t>
            </w:r>
          </w:p>
        </w:tc>
        <w:tc>
          <w:tcPr>
            <w:tcW w:w="5293" w:type="dxa"/>
          </w:tcPr>
          <w:p w:rsidR="00EC6859" w:rsidRDefault="00EC6859" w:rsidP="00AC0A56">
            <w:pPr>
              <w:spacing w:after="0"/>
              <w:rPr>
                <w:b/>
                <w:sz w:val="24"/>
              </w:rPr>
            </w:pPr>
            <w:r>
              <w:rPr>
                <w:b/>
                <w:sz w:val="24"/>
              </w:rPr>
              <w:t>Lecture Title</w:t>
            </w:r>
          </w:p>
        </w:tc>
        <w:tc>
          <w:tcPr>
            <w:tcW w:w="1452" w:type="dxa"/>
          </w:tcPr>
          <w:p w:rsidR="00EC6859" w:rsidRDefault="00EC6859" w:rsidP="00AC0A56">
            <w:pPr>
              <w:spacing w:after="0"/>
              <w:rPr>
                <w:b/>
                <w:sz w:val="24"/>
              </w:rPr>
            </w:pPr>
            <w:r>
              <w:rPr>
                <w:b/>
                <w:sz w:val="24"/>
              </w:rPr>
              <w:t>Instruction Hour</w:t>
            </w:r>
          </w:p>
        </w:tc>
      </w:tr>
      <w:tr w:rsidR="00EC6859" w:rsidRPr="006E5453" w:rsidTr="00AC0A56">
        <w:tc>
          <w:tcPr>
            <w:tcW w:w="2605" w:type="dxa"/>
          </w:tcPr>
          <w:p w:rsidR="00EC6859" w:rsidRPr="006E5453" w:rsidRDefault="00EC6859" w:rsidP="00AC0A56">
            <w:pPr>
              <w:spacing w:after="0"/>
              <w:rPr>
                <w:sz w:val="24"/>
              </w:rPr>
            </w:pPr>
            <w:r w:rsidRPr="006E5453">
              <w:rPr>
                <w:sz w:val="24"/>
              </w:rPr>
              <w:t>Analytical Tool</w:t>
            </w:r>
          </w:p>
        </w:tc>
        <w:tc>
          <w:tcPr>
            <w:tcW w:w="5293" w:type="dxa"/>
          </w:tcPr>
          <w:p w:rsidR="00EC6859" w:rsidRDefault="00EC6859" w:rsidP="00AC0A56">
            <w:pPr>
              <w:spacing w:after="0"/>
              <w:rPr>
                <w:b/>
                <w:sz w:val="24"/>
              </w:rPr>
            </w:pPr>
            <w:r>
              <w:rPr>
                <w:sz w:val="24"/>
              </w:rPr>
              <w:t>Using Enterprise Miner</w:t>
            </w:r>
          </w:p>
        </w:tc>
        <w:tc>
          <w:tcPr>
            <w:tcW w:w="1452" w:type="dxa"/>
          </w:tcPr>
          <w:p w:rsidR="00EC6859" w:rsidRPr="006E5453" w:rsidRDefault="00EC6859" w:rsidP="00AC0A56">
            <w:pPr>
              <w:spacing w:after="0"/>
              <w:rPr>
                <w:sz w:val="24"/>
              </w:rPr>
            </w:pPr>
            <w:r w:rsidRPr="006E5453">
              <w:rPr>
                <w:sz w:val="24"/>
              </w:rPr>
              <w:t>6 Hours</w:t>
            </w:r>
          </w:p>
        </w:tc>
      </w:tr>
      <w:tr w:rsidR="00EC6859" w:rsidRPr="006E5453" w:rsidTr="00AC0A56">
        <w:tc>
          <w:tcPr>
            <w:tcW w:w="2605" w:type="dxa"/>
          </w:tcPr>
          <w:p w:rsidR="00EC6859" w:rsidRDefault="00EC6859" w:rsidP="00AC0A56">
            <w:pPr>
              <w:spacing w:after="0"/>
              <w:rPr>
                <w:b/>
                <w:sz w:val="24"/>
              </w:rPr>
            </w:pPr>
            <w:r>
              <w:rPr>
                <w:sz w:val="24"/>
                <w:szCs w:val="24"/>
              </w:rPr>
              <w:t xml:space="preserve">Supervised Learning I </w:t>
            </w:r>
          </w:p>
        </w:tc>
        <w:tc>
          <w:tcPr>
            <w:tcW w:w="5293" w:type="dxa"/>
          </w:tcPr>
          <w:p w:rsidR="00EC6859" w:rsidRDefault="00EC6859" w:rsidP="00AC0A56">
            <w:pPr>
              <w:spacing w:after="0"/>
              <w:rPr>
                <w:b/>
                <w:sz w:val="24"/>
              </w:rPr>
            </w:pPr>
            <w:r w:rsidRPr="001B73F2">
              <w:rPr>
                <w:sz w:val="24"/>
                <w:szCs w:val="24"/>
              </w:rPr>
              <w:t>Theoretical Foundation of Decision Trees</w:t>
            </w:r>
          </w:p>
        </w:tc>
        <w:tc>
          <w:tcPr>
            <w:tcW w:w="1452" w:type="dxa"/>
          </w:tcPr>
          <w:p w:rsidR="00EC6859" w:rsidRPr="006E5453" w:rsidRDefault="00EC6859" w:rsidP="00AC0A56">
            <w:pPr>
              <w:spacing w:after="0"/>
              <w:rPr>
                <w:sz w:val="24"/>
              </w:rPr>
            </w:pPr>
            <w:r>
              <w:rPr>
                <w:sz w:val="24"/>
              </w:rPr>
              <w:t>3</w:t>
            </w:r>
            <w:r w:rsidRPr="006E5453">
              <w:rPr>
                <w:sz w:val="24"/>
              </w:rPr>
              <w:t xml:space="preserve"> Hours</w:t>
            </w:r>
          </w:p>
        </w:tc>
      </w:tr>
      <w:tr w:rsidR="00EC6859" w:rsidRPr="006E5453" w:rsidTr="00AC0A56">
        <w:tc>
          <w:tcPr>
            <w:tcW w:w="2605" w:type="dxa"/>
          </w:tcPr>
          <w:p w:rsidR="00EC6859" w:rsidRDefault="00EC6859" w:rsidP="00AC0A56">
            <w:pPr>
              <w:spacing w:after="0"/>
              <w:rPr>
                <w:b/>
                <w:sz w:val="24"/>
              </w:rPr>
            </w:pPr>
            <w:r w:rsidRPr="001B73F2">
              <w:rPr>
                <w:sz w:val="24"/>
                <w:szCs w:val="24"/>
              </w:rPr>
              <w:t>Supervised Learning I</w:t>
            </w:r>
            <w:r>
              <w:rPr>
                <w:sz w:val="24"/>
                <w:szCs w:val="24"/>
              </w:rPr>
              <w:t>I</w:t>
            </w:r>
          </w:p>
        </w:tc>
        <w:tc>
          <w:tcPr>
            <w:tcW w:w="5293" w:type="dxa"/>
          </w:tcPr>
          <w:p w:rsidR="00EC6859" w:rsidRDefault="00EC6859" w:rsidP="00AC0A56">
            <w:pPr>
              <w:spacing w:after="0"/>
              <w:rPr>
                <w:b/>
                <w:sz w:val="24"/>
              </w:rPr>
            </w:pPr>
            <w:r w:rsidRPr="001B73F2">
              <w:rPr>
                <w:sz w:val="24"/>
                <w:szCs w:val="24"/>
              </w:rPr>
              <w:t>Data Preparation and Exploration using Decision Trees</w:t>
            </w:r>
          </w:p>
        </w:tc>
        <w:tc>
          <w:tcPr>
            <w:tcW w:w="1452" w:type="dxa"/>
          </w:tcPr>
          <w:p w:rsidR="00EC6859" w:rsidRPr="006E5453" w:rsidRDefault="00EC6859" w:rsidP="00AC0A56">
            <w:pPr>
              <w:spacing w:after="0"/>
              <w:rPr>
                <w:sz w:val="24"/>
              </w:rPr>
            </w:pPr>
            <w:r w:rsidRPr="006E5453">
              <w:rPr>
                <w:sz w:val="24"/>
              </w:rPr>
              <w:t>3 Hours</w:t>
            </w:r>
          </w:p>
        </w:tc>
      </w:tr>
      <w:tr w:rsidR="00EC6859" w:rsidRPr="006E5453" w:rsidTr="00AC0A56">
        <w:tc>
          <w:tcPr>
            <w:tcW w:w="2605" w:type="dxa"/>
          </w:tcPr>
          <w:p w:rsidR="00EC6859" w:rsidRDefault="00EC6859" w:rsidP="00AC0A56">
            <w:pPr>
              <w:spacing w:after="0"/>
              <w:rPr>
                <w:b/>
                <w:sz w:val="24"/>
              </w:rPr>
            </w:pPr>
            <w:r w:rsidRPr="001B73F2">
              <w:rPr>
                <w:sz w:val="24"/>
                <w:szCs w:val="24"/>
              </w:rPr>
              <w:t>Supervised Learning I</w:t>
            </w:r>
            <w:r>
              <w:rPr>
                <w:sz w:val="24"/>
                <w:szCs w:val="24"/>
              </w:rPr>
              <w:t>II</w:t>
            </w:r>
          </w:p>
        </w:tc>
        <w:tc>
          <w:tcPr>
            <w:tcW w:w="5293" w:type="dxa"/>
          </w:tcPr>
          <w:p w:rsidR="00EC6859" w:rsidRDefault="0091759E" w:rsidP="0091759E">
            <w:pPr>
              <w:spacing w:after="0"/>
              <w:rPr>
                <w:b/>
                <w:sz w:val="24"/>
              </w:rPr>
            </w:pPr>
            <w:r w:rsidRPr="0091759E">
              <w:rPr>
                <w:sz w:val="24"/>
                <w:szCs w:val="24"/>
              </w:rPr>
              <w:t>Boosting</w:t>
            </w:r>
            <w:r>
              <w:rPr>
                <w:sz w:val="24"/>
                <w:szCs w:val="24"/>
              </w:rPr>
              <w:t xml:space="preserve"> and </w:t>
            </w:r>
            <w:r w:rsidRPr="0091759E">
              <w:rPr>
                <w:sz w:val="24"/>
                <w:szCs w:val="24"/>
              </w:rPr>
              <w:t>Bagging</w:t>
            </w:r>
            <w:r>
              <w:rPr>
                <w:sz w:val="24"/>
                <w:szCs w:val="24"/>
              </w:rPr>
              <w:t xml:space="preserve"> </w:t>
            </w:r>
          </w:p>
        </w:tc>
        <w:tc>
          <w:tcPr>
            <w:tcW w:w="1452" w:type="dxa"/>
          </w:tcPr>
          <w:p w:rsidR="00EC6859" w:rsidRPr="006E5453" w:rsidRDefault="00EC6859" w:rsidP="00AC0A56">
            <w:pPr>
              <w:spacing w:after="0"/>
              <w:rPr>
                <w:sz w:val="24"/>
              </w:rPr>
            </w:pPr>
            <w:r>
              <w:rPr>
                <w:sz w:val="24"/>
              </w:rPr>
              <w:t>3 Hours</w:t>
            </w:r>
          </w:p>
        </w:tc>
      </w:tr>
      <w:tr w:rsidR="00EC6859" w:rsidRPr="006E5453" w:rsidTr="00AC0A56">
        <w:tc>
          <w:tcPr>
            <w:tcW w:w="2605" w:type="dxa"/>
          </w:tcPr>
          <w:p w:rsidR="00EC6859" w:rsidRDefault="00EC6859" w:rsidP="00AC0A56">
            <w:pPr>
              <w:spacing w:after="0"/>
              <w:rPr>
                <w:b/>
                <w:sz w:val="24"/>
              </w:rPr>
            </w:pPr>
            <w:r w:rsidRPr="001B73F2">
              <w:rPr>
                <w:sz w:val="24"/>
                <w:szCs w:val="24"/>
              </w:rPr>
              <w:t>Supervised Learning I</w:t>
            </w:r>
            <w:r>
              <w:rPr>
                <w:sz w:val="24"/>
                <w:szCs w:val="24"/>
              </w:rPr>
              <w:t>V</w:t>
            </w:r>
          </w:p>
        </w:tc>
        <w:tc>
          <w:tcPr>
            <w:tcW w:w="5293" w:type="dxa"/>
          </w:tcPr>
          <w:p w:rsidR="00EC6859" w:rsidRDefault="00EC6859" w:rsidP="00AC0A56">
            <w:pPr>
              <w:spacing w:after="0"/>
              <w:rPr>
                <w:b/>
                <w:sz w:val="24"/>
              </w:rPr>
            </w:pPr>
            <w:r w:rsidRPr="006139EA">
              <w:rPr>
                <w:sz w:val="24"/>
                <w:szCs w:val="24"/>
              </w:rPr>
              <w:t>Regression</w:t>
            </w:r>
            <w:r>
              <w:rPr>
                <w:sz w:val="24"/>
                <w:szCs w:val="24"/>
              </w:rPr>
              <w:t xml:space="preserve"> Review</w:t>
            </w:r>
          </w:p>
        </w:tc>
        <w:tc>
          <w:tcPr>
            <w:tcW w:w="1452" w:type="dxa"/>
          </w:tcPr>
          <w:p w:rsidR="00EC6859" w:rsidRPr="006E5453" w:rsidRDefault="00EC6859" w:rsidP="00AC0A56">
            <w:pPr>
              <w:spacing w:after="0"/>
              <w:rPr>
                <w:sz w:val="24"/>
              </w:rPr>
            </w:pPr>
            <w:r w:rsidRPr="006E5453">
              <w:rPr>
                <w:sz w:val="24"/>
              </w:rPr>
              <w:t>3 Hours</w:t>
            </w:r>
          </w:p>
        </w:tc>
      </w:tr>
      <w:tr w:rsidR="00EC6859" w:rsidRPr="006E5453" w:rsidTr="00AC0A56">
        <w:tc>
          <w:tcPr>
            <w:tcW w:w="2605" w:type="dxa"/>
          </w:tcPr>
          <w:p w:rsidR="00EC6859" w:rsidRDefault="00EC6859" w:rsidP="00AC0A56">
            <w:pPr>
              <w:spacing w:after="0"/>
              <w:rPr>
                <w:b/>
                <w:sz w:val="24"/>
              </w:rPr>
            </w:pPr>
            <w:r>
              <w:rPr>
                <w:sz w:val="24"/>
                <w:szCs w:val="24"/>
              </w:rPr>
              <w:t>Supervised Learning V</w:t>
            </w:r>
          </w:p>
        </w:tc>
        <w:tc>
          <w:tcPr>
            <w:tcW w:w="5293" w:type="dxa"/>
          </w:tcPr>
          <w:p w:rsidR="00EC6859" w:rsidRDefault="00EC6859" w:rsidP="00AC0A56">
            <w:pPr>
              <w:spacing w:after="0"/>
              <w:rPr>
                <w:b/>
                <w:sz w:val="24"/>
              </w:rPr>
            </w:pPr>
            <w:r>
              <w:rPr>
                <w:sz w:val="24"/>
                <w:szCs w:val="24"/>
              </w:rPr>
              <w:t xml:space="preserve">Logistic </w:t>
            </w:r>
            <w:r w:rsidRPr="006139EA">
              <w:rPr>
                <w:sz w:val="24"/>
                <w:szCs w:val="24"/>
              </w:rPr>
              <w:t>Regression</w:t>
            </w:r>
            <w:r>
              <w:rPr>
                <w:sz w:val="24"/>
                <w:szCs w:val="24"/>
              </w:rPr>
              <w:t xml:space="preserve"> Review</w:t>
            </w:r>
          </w:p>
        </w:tc>
        <w:tc>
          <w:tcPr>
            <w:tcW w:w="1452" w:type="dxa"/>
          </w:tcPr>
          <w:p w:rsidR="00EC6859" w:rsidRPr="006E5453" w:rsidRDefault="00EC6859" w:rsidP="00AC0A56">
            <w:pPr>
              <w:spacing w:after="0"/>
              <w:rPr>
                <w:sz w:val="24"/>
              </w:rPr>
            </w:pPr>
            <w:r w:rsidRPr="006E5453">
              <w:rPr>
                <w:sz w:val="24"/>
              </w:rPr>
              <w:t>3 Hours</w:t>
            </w:r>
          </w:p>
        </w:tc>
      </w:tr>
      <w:tr w:rsidR="00255A58" w:rsidRPr="006E5453" w:rsidTr="00AC0A56">
        <w:tc>
          <w:tcPr>
            <w:tcW w:w="2605" w:type="dxa"/>
          </w:tcPr>
          <w:p w:rsidR="00255A58" w:rsidRDefault="00255A58" w:rsidP="00AC0A56">
            <w:pPr>
              <w:spacing w:after="0"/>
              <w:rPr>
                <w:sz w:val="24"/>
                <w:szCs w:val="24"/>
              </w:rPr>
            </w:pPr>
            <w:r>
              <w:rPr>
                <w:sz w:val="24"/>
                <w:szCs w:val="24"/>
              </w:rPr>
              <w:t>Supervised Learning VI</w:t>
            </w:r>
          </w:p>
        </w:tc>
        <w:tc>
          <w:tcPr>
            <w:tcW w:w="5293" w:type="dxa"/>
          </w:tcPr>
          <w:p w:rsidR="00255A58" w:rsidRPr="006139EA" w:rsidRDefault="00255A58" w:rsidP="00FE3E03">
            <w:pPr>
              <w:tabs>
                <w:tab w:val="left" w:pos="-1440"/>
                <w:tab w:val="left" w:pos="-720"/>
                <w:tab w:val="left" w:pos="0"/>
                <w:tab w:val="left" w:pos="1440"/>
              </w:tabs>
              <w:suppressAutoHyphens/>
              <w:spacing w:after="0"/>
              <w:jc w:val="both"/>
              <w:rPr>
                <w:sz w:val="24"/>
                <w:szCs w:val="24"/>
              </w:rPr>
            </w:pPr>
            <w:r>
              <w:rPr>
                <w:sz w:val="24"/>
                <w:szCs w:val="24"/>
              </w:rPr>
              <w:t xml:space="preserve">Double Target </w:t>
            </w:r>
            <w:r w:rsidR="00FE3E03">
              <w:rPr>
                <w:sz w:val="24"/>
                <w:szCs w:val="24"/>
              </w:rPr>
              <w:t>M</w:t>
            </w:r>
            <w:bookmarkStart w:id="0" w:name="_GoBack"/>
            <w:bookmarkEnd w:id="0"/>
            <w:r>
              <w:rPr>
                <w:sz w:val="24"/>
                <w:szCs w:val="24"/>
              </w:rPr>
              <w:t>odeling</w:t>
            </w:r>
          </w:p>
        </w:tc>
        <w:tc>
          <w:tcPr>
            <w:tcW w:w="1452" w:type="dxa"/>
          </w:tcPr>
          <w:p w:rsidR="00255A58" w:rsidRPr="006E5453" w:rsidRDefault="00255A58" w:rsidP="00AC0A56">
            <w:pPr>
              <w:spacing w:after="0"/>
              <w:rPr>
                <w:sz w:val="24"/>
              </w:rPr>
            </w:pPr>
            <w:r>
              <w:rPr>
                <w:sz w:val="24"/>
              </w:rPr>
              <w:t>6 Hours</w:t>
            </w:r>
          </w:p>
        </w:tc>
      </w:tr>
      <w:tr w:rsidR="00EC6859" w:rsidRPr="006E5453" w:rsidTr="00AC0A56">
        <w:tc>
          <w:tcPr>
            <w:tcW w:w="2605" w:type="dxa"/>
          </w:tcPr>
          <w:p w:rsidR="00EC6859" w:rsidRDefault="00EC6859" w:rsidP="00AC0A56">
            <w:pPr>
              <w:spacing w:after="0"/>
              <w:rPr>
                <w:b/>
                <w:sz w:val="24"/>
              </w:rPr>
            </w:pPr>
            <w:r>
              <w:rPr>
                <w:sz w:val="24"/>
                <w:szCs w:val="24"/>
              </w:rPr>
              <w:t>Supervised Learning VI</w:t>
            </w:r>
            <w:r w:rsidR="00255A58">
              <w:rPr>
                <w:sz w:val="24"/>
                <w:szCs w:val="24"/>
              </w:rPr>
              <w:t>I</w:t>
            </w:r>
          </w:p>
        </w:tc>
        <w:tc>
          <w:tcPr>
            <w:tcW w:w="5293" w:type="dxa"/>
          </w:tcPr>
          <w:p w:rsidR="00EC6859" w:rsidRPr="006E5453" w:rsidRDefault="00EC6859" w:rsidP="00AC0A56">
            <w:pPr>
              <w:tabs>
                <w:tab w:val="left" w:pos="-1440"/>
                <w:tab w:val="left" w:pos="-720"/>
                <w:tab w:val="left" w:pos="0"/>
                <w:tab w:val="left" w:pos="1440"/>
              </w:tabs>
              <w:suppressAutoHyphens/>
              <w:spacing w:after="0"/>
              <w:jc w:val="both"/>
              <w:rPr>
                <w:sz w:val="24"/>
                <w:szCs w:val="24"/>
              </w:rPr>
            </w:pPr>
            <w:r w:rsidRPr="006139EA">
              <w:rPr>
                <w:sz w:val="24"/>
                <w:szCs w:val="24"/>
              </w:rPr>
              <w:t>Introduction to Super Vector Machines</w:t>
            </w:r>
          </w:p>
        </w:tc>
        <w:tc>
          <w:tcPr>
            <w:tcW w:w="1452" w:type="dxa"/>
          </w:tcPr>
          <w:p w:rsidR="00EC6859" w:rsidRPr="006E5453" w:rsidRDefault="00EC6859" w:rsidP="00AC0A56">
            <w:pPr>
              <w:spacing w:after="0"/>
              <w:rPr>
                <w:sz w:val="24"/>
              </w:rPr>
            </w:pPr>
            <w:r w:rsidRPr="006E5453">
              <w:rPr>
                <w:sz w:val="24"/>
              </w:rPr>
              <w:t>3 Hours</w:t>
            </w:r>
          </w:p>
        </w:tc>
      </w:tr>
      <w:tr w:rsidR="00EC6859" w:rsidRPr="006E5453" w:rsidTr="00AC0A56">
        <w:tc>
          <w:tcPr>
            <w:tcW w:w="2605" w:type="dxa"/>
          </w:tcPr>
          <w:p w:rsidR="00EC6859" w:rsidRDefault="00EC6859" w:rsidP="00AC0A56">
            <w:pPr>
              <w:spacing w:after="0"/>
              <w:rPr>
                <w:b/>
                <w:sz w:val="24"/>
              </w:rPr>
            </w:pPr>
            <w:r>
              <w:rPr>
                <w:sz w:val="24"/>
                <w:szCs w:val="24"/>
              </w:rPr>
              <w:t>Supervised Learning VII</w:t>
            </w:r>
            <w:r w:rsidR="00255A58">
              <w:rPr>
                <w:sz w:val="24"/>
                <w:szCs w:val="24"/>
              </w:rPr>
              <w:t>I</w:t>
            </w:r>
          </w:p>
        </w:tc>
        <w:tc>
          <w:tcPr>
            <w:tcW w:w="5293" w:type="dxa"/>
          </w:tcPr>
          <w:p w:rsidR="00EC6859" w:rsidRPr="006E5453" w:rsidRDefault="00EC6859" w:rsidP="00AC0A56">
            <w:pPr>
              <w:tabs>
                <w:tab w:val="left" w:pos="-1440"/>
                <w:tab w:val="left" w:pos="-720"/>
                <w:tab w:val="left" w:pos="0"/>
                <w:tab w:val="left" w:pos="1440"/>
              </w:tabs>
              <w:suppressAutoHyphens/>
              <w:spacing w:after="0"/>
              <w:jc w:val="both"/>
              <w:rPr>
                <w:sz w:val="24"/>
                <w:szCs w:val="24"/>
              </w:rPr>
            </w:pPr>
            <w:r w:rsidRPr="006139EA">
              <w:rPr>
                <w:sz w:val="24"/>
                <w:szCs w:val="24"/>
              </w:rPr>
              <w:t xml:space="preserve">Introduction to </w:t>
            </w:r>
            <w:r>
              <w:rPr>
                <w:sz w:val="24"/>
                <w:szCs w:val="24"/>
              </w:rPr>
              <w:t>Nonlinear Modeling</w:t>
            </w:r>
          </w:p>
        </w:tc>
        <w:tc>
          <w:tcPr>
            <w:tcW w:w="1452" w:type="dxa"/>
          </w:tcPr>
          <w:p w:rsidR="00EC6859" w:rsidRPr="006E5453" w:rsidRDefault="00EC6859" w:rsidP="00AC0A56">
            <w:pPr>
              <w:spacing w:after="0"/>
              <w:rPr>
                <w:sz w:val="24"/>
              </w:rPr>
            </w:pPr>
            <w:r w:rsidRPr="006E5453">
              <w:rPr>
                <w:sz w:val="24"/>
              </w:rPr>
              <w:t>3 Hours</w:t>
            </w:r>
          </w:p>
        </w:tc>
      </w:tr>
      <w:tr w:rsidR="00EC6859" w:rsidRPr="007B68FD" w:rsidTr="00AC0A56">
        <w:tc>
          <w:tcPr>
            <w:tcW w:w="2605" w:type="dxa"/>
          </w:tcPr>
          <w:p w:rsidR="00EC6859" w:rsidRPr="007B68FD" w:rsidRDefault="00EC6859" w:rsidP="00AC0A56">
            <w:pPr>
              <w:spacing w:after="0"/>
              <w:rPr>
                <w:sz w:val="24"/>
              </w:rPr>
            </w:pPr>
            <w:r w:rsidRPr="007B68FD">
              <w:rPr>
                <w:sz w:val="24"/>
              </w:rPr>
              <w:t>Model Assessment</w:t>
            </w:r>
          </w:p>
        </w:tc>
        <w:tc>
          <w:tcPr>
            <w:tcW w:w="5293" w:type="dxa"/>
          </w:tcPr>
          <w:p w:rsidR="00EC6859" w:rsidRPr="007B68FD" w:rsidRDefault="00EC6859" w:rsidP="00AC0A56">
            <w:pPr>
              <w:tabs>
                <w:tab w:val="left" w:pos="-1440"/>
                <w:tab w:val="left" w:pos="-720"/>
                <w:tab w:val="left" w:pos="0"/>
                <w:tab w:val="left" w:pos="1440"/>
              </w:tabs>
              <w:suppressAutoHyphens/>
              <w:spacing w:after="0"/>
              <w:jc w:val="both"/>
              <w:rPr>
                <w:sz w:val="24"/>
              </w:rPr>
            </w:pPr>
            <w:r>
              <w:rPr>
                <w:sz w:val="24"/>
              </w:rPr>
              <w:t>Model Assessment and Optimal Decision Making</w:t>
            </w:r>
          </w:p>
        </w:tc>
        <w:tc>
          <w:tcPr>
            <w:tcW w:w="1452" w:type="dxa"/>
          </w:tcPr>
          <w:p w:rsidR="00EC6859" w:rsidRPr="007B68FD" w:rsidRDefault="00EC6859" w:rsidP="00AC0A56">
            <w:pPr>
              <w:spacing w:after="0"/>
              <w:rPr>
                <w:sz w:val="24"/>
              </w:rPr>
            </w:pPr>
            <w:r w:rsidRPr="007B68FD">
              <w:rPr>
                <w:sz w:val="24"/>
              </w:rPr>
              <w:t>3 Hours</w:t>
            </w:r>
          </w:p>
        </w:tc>
      </w:tr>
    </w:tbl>
    <w:p w:rsidR="00AC0A56" w:rsidRPr="00AC0A56" w:rsidRDefault="00AC0A56" w:rsidP="00AC0A56">
      <w:pPr>
        <w:pStyle w:val="BodyText"/>
        <w:spacing w:line="276" w:lineRule="auto"/>
        <w:rPr>
          <w:rFonts w:eastAsia="Arial Unicode MS"/>
          <w:vanish/>
          <w:szCs w:val="24"/>
        </w:rPr>
      </w:pPr>
      <w:r w:rsidRPr="00AC0A56">
        <w:rPr>
          <w:szCs w:val="24"/>
        </w:rPr>
        <w:t xml:space="preserve">Big Data Analytics is a course covered many disciplines that include computer science, data base management, data mining, and statistical learning.  In this introduction course, the focus is on supervised statistical learning techniques with case studies in finance, marketing, and customer relationship management. </w:t>
      </w:r>
    </w:p>
    <w:p w:rsidR="00AC0A56" w:rsidRPr="00AC0A56" w:rsidRDefault="00AC0A56" w:rsidP="00AC0A56">
      <w:pPr>
        <w:rPr>
          <w:rFonts w:ascii="Times New Roman" w:hAnsi="Times New Roman" w:cs="Times New Roman"/>
        </w:rPr>
      </w:pPr>
      <w:r w:rsidRPr="00AC0A56">
        <w:rPr>
          <w:rFonts w:ascii="Times New Roman" w:hAnsi="Times New Roman" w:cs="Times New Roman"/>
          <w:spacing w:val="-3"/>
          <w:sz w:val="24"/>
          <w:szCs w:val="24"/>
        </w:rPr>
        <w:t xml:space="preserve">By applying statistical learning techniques in big data environment, analysts can fully exploit data patterns and behavior, and gain understanding of the inside of the data.  </w:t>
      </w:r>
      <w:r w:rsidRPr="00AC0A56">
        <w:rPr>
          <w:rFonts w:ascii="Times New Roman" w:hAnsi="Times New Roman" w:cs="Times New Roman"/>
          <w:sz w:val="24"/>
          <w:szCs w:val="24"/>
        </w:rPr>
        <w:t>This course includes the following fourteen lectures written by instructor.</w:t>
      </w:r>
    </w:p>
    <w:p w:rsidR="00CB216F" w:rsidRDefault="00CB216F"/>
    <w:sectPr w:rsidR="00CB21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859"/>
    <w:rsid w:val="00255A58"/>
    <w:rsid w:val="0091759E"/>
    <w:rsid w:val="00AC0A56"/>
    <w:rsid w:val="00CB216F"/>
    <w:rsid w:val="00EC6859"/>
    <w:rsid w:val="00FE3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FAE637-926F-4A1C-89AB-362BA8E02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85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68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C0A56"/>
    <w:pPr>
      <w:spacing w:after="0" w:line="240" w:lineRule="auto"/>
      <w:jc w:val="both"/>
    </w:pPr>
    <w:rPr>
      <w:rFonts w:ascii="Times New Roman" w:eastAsia="Times New Roman" w:hAnsi="Times New Roman" w:cs="Times New Roman"/>
      <w:sz w:val="24"/>
      <w:szCs w:val="32"/>
    </w:rPr>
  </w:style>
  <w:style w:type="character" w:customStyle="1" w:styleId="BodyTextChar">
    <w:name w:val="Body Text Char"/>
    <w:basedOn w:val="DefaultParagraphFont"/>
    <w:link w:val="BodyText"/>
    <w:rsid w:val="00AC0A56"/>
    <w:rPr>
      <w:rFonts w:ascii="Times New Roman" w:eastAsia="Times New Roman" w:hAnsi="Times New Roman" w:cs="Times New Roman"/>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720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189</Words>
  <Characters>1080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College of Sciences</Company>
  <LinksUpToDate>false</LinksUpToDate>
  <CharactersWithSpaces>1267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Chung-Ching Wang</dc:creator>
  <cp:keywords/>
  <dc:description/>
  <cp:lastModifiedBy>Chung-Ching Wang</cp:lastModifiedBy>
  <cp:revision>2</cp:revision>
  <dcterms:created xsi:type="dcterms:W3CDTF">2015-05-01T16:31:00Z</dcterms:created>
  <dcterms:modified xsi:type="dcterms:W3CDTF">2015-05-01T16:31:00Z</dcterms:modified>
</cp:coreProperties>
</file>